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68070C">
        <w:rPr>
          <w:rFonts w:ascii="Arial" w:hAnsi="Arial" w:cs="Arial"/>
          <w:iCs/>
          <w:color w:val="000000"/>
          <w:sz w:val="20"/>
          <w:szCs w:val="20"/>
        </w:rPr>
        <w:t>Dz_2026_05</w:t>
      </w:r>
      <w:bookmarkStart w:id="0" w:name="_GoBack"/>
      <w:bookmarkEnd w:id="0"/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 w:rsidR="00F12460">
        <w:rPr>
          <w:rFonts w:ascii="Arial" w:hAnsi="Arial" w:cs="Arial"/>
          <w:b/>
          <w:bCs/>
          <w:iCs/>
          <w:sz w:val="20"/>
          <w:szCs w:val="20"/>
        </w:rPr>
        <w:t>h wartość nie przekracza kwoty 170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3827AF" w:rsidRPr="009D5707" w:rsidRDefault="003827AF" w:rsidP="009D5707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9D5707">
        <w:rPr>
          <w:rFonts w:ascii="Arial" w:hAnsi="Arial" w:cs="Arial"/>
          <w:sz w:val="20"/>
          <w:szCs w:val="20"/>
        </w:rPr>
        <w:t xml:space="preserve"> </w:t>
      </w:r>
      <w:r w:rsidR="0068070C" w:rsidRPr="0068070C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Nadzór serwisowy nad oprogramowaniem firmy Asseco w Zespole Opieki Zdrowotnej w Ropczycach wraz z wdrożeniem integracji z </w:t>
      </w:r>
      <w:proofErr w:type="spellStart"/>
      <w:r w:rsidR="0068070C" w:rsidRPr="0068070C">
        <w:rPr>
          <w:rFonts w:ascii="Arial" w:hAnsi="Arial" w:cs="Arial"/>
          <w:b/>
          <w:bCs/>
          <w:iCs/>
          <w:color w:val="000000"/>
          <w:sz w:val="20"/>
          <w:szCs w:val="20"/>
        </w:rPr>
        <w:t>KSeF</w:t>
      </w:r>
      <w:proofErr w:type="spellEnd"/>
      <w:r w:rsidR="009D5707">
        <w:rPr>
          <w:rFonts w:ascii="Arial" w:hAnsi="Arial" w:cs="Arial"/>
          <w:b/>
          <w:bCs/>
          <w:iCs/>
          <w:color w:val="000000"/>
          <w:sz w:val="20"/>
          <w:szCs w:val="20"/>
        </w:rPr>
        <w:t>.</w:t>
      </w:r>
    </w:p>
    <w:p w:rsidR="003827AF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C31541" w:rsidRDefault="00C31541" w:rsidP="00C31541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2167"/>
        <w:gridCol w:w="2126"/>
        <w:gridCol w:w="992"/>
        <w:gridCol w:w="1276"/>
        <w:gridCol w:w="1276"/>
      </w:tblGrid>
      <w:tr w:rsidR="00C31541" w:rsidRPr="000E7285" w:rsidTr="00803A5D">
        <w:trPr>
          <w:trHeight w:val="835"/>
        </w:trPr>
        <w:tc>
          <w:tcPr>
            <w:tcW w:w="522" w:type="dxa"/>
          </w:tcPr>
          <w:p w:rsidR="00C31541" w:rsidRPr="000E7285" w:rsidRDefault="00C31541" w:rsidP="001B057A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Lp.</w:t>
            </w:r>
          </w:p>
        </w:tc>
        <w:tc>
          <w:tcPr>
            <w:tcW w:w="2167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Nazwa</w:t>
            </w:r>
          </w:p>
        </w:tc>
        <w:tc>
          <w:tcPr>
            <w:tcW w:w="212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Cena jednostkowa w zł netto</w:t>
            </w:r>
          </w:p>
        </w:tc>
        <w:tc>
          <w:tcPr>
            <w:tcW w:w="992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Ilość</w:t>
            </w:r>
          </w:p>
        </w:tc>
        <w:tc>
          <w:tcPr>
            <w:tcW w:w="1276" w:type="dxa"/>
          </w:tcPr>
          <w:p w:rsidR="00C31541" w:rsidRPr="00C31541" w:rsidRDefault="00C31541" w:rsidP="00C31541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Wartość netto w zł</w:t>
            </w:r>
          </w:p>
        </w:tc>
        <w:tc>
          <w:tcPr>
            <w:tcW w:w="1276" w:type="dxa"/>
          </w:tcPr>
          <w:p w:rsidR="00C31541" w:rsidRPr="000E7285" w:rsidRDefault="00C31541" w:rsidP="00C31541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 xml:space="preserve">Wartość </w:t>
            </w:r>
            <w:r>
              <w:rPr>
                <w:rFonts w:ascii="Arial" w:hAnsi="Arial" w:cs="Arial"/>
              </w:rPr>
              <w:t>brutto</w:t>
            </w:r>
            <w:r w:rsidRPr="000E7285">
              <w:rPr>
                <w:rFonts w:ascii="Arial" w:hAnsi="Arial" w:cs="Arial"/>
              </w:rPr>
              <w:t xml:space="preserve"> w zł</w:t>
            </w:r>
          </w:p>
        </w:tc>
      </w:tr>
      <w:tr w:rsidR="00C31541" w:rsidRPr="000E7285" w:rsidTr="00803A5D">
        <w:tc>
          <w:tcPr>
            <w:tcW w:w="522" w:type="dxa"/>
          </w:tcPr>
          <w:p w:rsidR="00C31541" w:rsidRPr="000E7285" w:rsidRDefault="0068070C" w:rsidP="001B05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67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Miesięczny ryczałt </w:t>
            </w:r>
          </w:p>
        </w:tc>
        <w:tc>
          <w:tcPr>
            <w:tcW w:w="212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8070C" w:rsidRPr="000E7285" w:rsidTr="00803A5D">
        <w:tc>
          <w:tcPr>
            <w:tcW w:w="522" w:type="dxa"/>
          </w:tcPr>
          <w:p w:rsidR="0068070C" w:rsidRPr="000E7285" w:rsidRDefault="0068070C" w:rsidP="001B05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67" w:type="dxa"/>
          </w:tcPr>
          <w:p w:rsidR="0068070C" w:rsidRDefault="0068070C" w:rsidP="001B057A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Wdrożenie </w:t>
            </w:r>
            <w:r w:rsidRPr="0068070C">
              <w:rPr>
                <w:rFonts w:ascii="Arial" w:hAnsi="Arial" w:cs="Arial"/>
              </w:rPr>
              <w:t xml:space="preserve">funkcjonalności integratora z </w:t>
            </w:r>
            <w:proofErr w:type="spellStart"/>
            <w:r w:rsidRPr="0068070C">
              <w:rPr>
                <w:rFonts w:ascii="Arial" w:hAnsi="Arial" w:cs="Arial"/>
              </w:rPr>
              <w:t>KSeF</w:t>
            </w:r>
            <w:proofErr w:type="spellEnd"/>
            <w:r w:rsidRPr="0068070C">
              <w:rPr>
                <w:rFonts w:ascii="Arial" w:hAnsi="Arial" w:cs="Arial"/>
              </w:rPr>
              <w:t xml:space="preserve"> </w:t>
            </w:r>
            <w:r w:rsidRPr="0068070C">
              <w:rPr>
                <w:rFonts w:ascii="Arial" w:hAnsi="Arial" w:cs="Arial"/>
              </w:rPr>
              <w:lastRenderedPageBreak/>
              <w:t>do współpracy z systemami Asseco</w:t>
            </w:r>
          </w:p>
        </w:tc>
        <w:tc>
          <w:tcPr>
            <w:tcW w:w="2126" w:type="dxa"/>
          </w:tcPr>
          <w:p w:rsidR="0068070C" w:rsidRPr="000E7285" w:rsidRDefault="0068070C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8070C" w:rsidRPr="000E7285" w:rsidRDefault="0068070C" w:rsidP="001B057A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</w:tcPr>
          <w:p w:rsidR="0068070C" w:rsidRPr="000E7285" w:rsidRDefault="0068070C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8070C" w:rsidRPr="000E7285" w:rsidRDefault="0068070C" w:rsidP="001B057A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C31541" w:rsidRPr="009F7BB4" w:rsidRDefault="00C31541" w:rsidP="00C31541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31541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Oferuję wykonanie </w:t>
      </w:r>
      <w:r w:rsidR="00C31541">
        <w:rPr>
          <w:rFonts w:ascii="Arial" w:hAnsi="Arial" w:cs="Arial"/>
          <w:b/>
          <w:color w:val="000000"/>
          <w:sz w:val="20"/>
          <w:szCs w:val="20"/>
        </w:rPr>
        <w:t>przedmiotu zamówienia zgodnie z tabelą powyżej oraz dokumentami zamówienia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</w:t>
      </w:r>
      <w:r w:rsidR="009D5707">
        <w:rPr>
          <w:rFonts w:ascii="Arial" w:hAnsi="Arial" w:cs="Arial"/>
          <w:color w:val="000000"/>
          <w:sz w:val="20"/>
          <w:szCs w:val="20"/>
        </w:rPr>
        <w:t xml:space="preserve"> zamówienia w terminie: </w:t>
      </w:r>
      <w:r w:rsidR="0068070C">
        <w:rPr>
          <w:rFonts w:ascii="Arial" w:hAnsi="Arial" w:cs="Arial"/>
          <w:b/>
          <w:sz w:val="20"/>
          <w:szCs w:val="20"/>
        </w:rPr>
        <w:t>12 miesięcy od dnia podpisania umowy.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elektronicznej( 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:rsidR="003827AF" w:rsidRPr="009F7BB4" w:rsidRDefault="009D570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0C">
          <w:rPr>
            <w:noProof/>
          </w:rPr>
          <w:t>2</w:t>
        </w:r>
        <w:r>
          <w:fldChar w:fldCharType="end"/>
        </w:r>
      </w:p>
    </w:sdtContent>
  </w:sdt>
  <w:p w:rsidR="00FE0A5D" w:rsidRPr="00FA1011" w:rsidRDefault="0068070C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</w:t>
    </w:r>
    <w:r w:rsidR="00BB45D6">
      <w:rPr>
        <w:rFonts w:ascii="Arial" w:hAnsi="Arial" w:cs="Arial"/>
        <w:sz w:val="16"/>
        <w:szCs w:val="16"/>
      </w:rPr>
      <w:t>a kwoty 17</w:t>
    </w:r>
    <w:r w:rsidR="003827AF">
      <w:rPr>
        <w:rFonts w:ascii="Arial" w:hAnsi="Arial" w:cs="Arial"/>
        <w:sz w:val="16"/>
        <w:szCs w:val="16"/>
      </w:rPr>
      <w:t>0 000 zł netto</w:t>
    </w:r>
  </w:p>
  <w:p w:rsidR="00D06575" w:rsidRDefault="0068070C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352908"/>
    <w:rsid w:val="003827AF"/>
    <w:rsid w:val="00456E49"/>
    <w:rsid w:val="0068070C"/>
    <w:rsid w:val="009D5707"/>
    <w:rsid w:val="009E7F2A"/>
    <w:rsid w:val="00A32118"/>
    <w:rsid w:val="00BB45D6"/>
    <w:rsid w:val="00C31541"/>
    <w:rsid w:val="00F12460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8</cp:revision>
  <dcterms:created xsi:type="dcterms:W3CDTF">2024-02-22T08:49:00Z</dcterms:created>
  <dcterms:modified xsi:type="dcterms:W3CDTF">2026-01-26T11:49:00Z</dcterms:modified>
</cp:coreProperties>
</file>